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Dear </w:t>
      </w:r>
      <w:r w:rsidR="005C73B8" w:rsidRPr="0097622C">
        <w:rPr>
          <w:rFonts w:ascii="宋体" w:eastAsia="宋体" w:hAnsi="宋体" w:cs="宋体"/>
          <w:color w:val="000000"/>
          <w:sz w:val="21"/>
          <w:szCs w:val="21"/>
        </w:rPr>
        <w:t>Franc Perdih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>,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</w:p>
    <w:p w:rsidR="0097622C" w:rsidRPr="0097622C" w:rsidRDefault="005C73B8" w:rsidP="005C7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Thank you for your e</w:t>
      </w:r>
      <w:r w:rsidR="0097622C" w:rsidRPr="0097622C">
        <w:rPr>
          <w:rFonts w:ascii="宋体" w:eastAsia="宋体" w:hAnsi="宋体" w:cs="宋体"/>
          <w:color w:val="000000"/>
          <w:sz w:val="21"/>
          <w:szCs w:val="21"/>
        </w:rPr>
        <w:t>valuation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of our manuscript. </w:t>
      </w:r>
    </w:p>
    <w:p w:rsidR="0097622C" w:rsidRPr="0097622C" w:rsidRDefault="005C73B8" w:rsidP="005C7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We have corrected the</w:t>
      </w:r>
      <w:r w:rsidR="0097622C" w:rsidRPr="0097622C">
        <w:rPr>
          <w:rFonts w:ascii="宋体" w:eastAsia="宋体" w:hAnsi="宋体" w:cs="宋体"/>
          <w:color w:val="000000"/>
          <w:sz w:val="21"/>
          <w:szCs w:val="21"/>
        </w:rPr>
        <w:t xml:space="preserve"> manuscript in accord with the suggestions and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 w:rsidR="0097622C" w:rsidRPr="0097622C">
        <w:rPr>
          <w:rFonts w:ascii="宋体" w:eastAsia="宋体" w:hAnsi="宋体" w:cs="宋体"/>
          <w:color w:val="000000"/>
          <w:sz w:val="21"/>
          <w:szCs w:val="21"/>
        </w:rPr>
        <w:t>upload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ed</w:t>
      </w:r>
      <w:r w:rsidR="0097622C" w:rsidRPr="0097622C">
        <w:rPr>
          <w:rFonts w:ascii="宋体" w:eastAsia="宋体" w:hAnsi="宋体" w:cs="宋体"/>
          <w:color w:val="000000"/>
          <w:sz w:val="21"/>
          <w:szCs w:val="21"/>
        </w:rPr>
        <w:t xml:space="preserve"> the three documents in a single ZIP file using the Upload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 w:rsidR="0097622C" w:rsidRPr="0097622C">
        <w:rPr>
          <w:rFonts w:ascii="宋体" w:eastAsia="宋体" w:hAnsi="宋体" w:cs="宋体"/>
          <w:color w:val="000000"/>
          <w:sz w:val="21"/>
          <w:szCs w:val="21"/>
        </w:rPr>
        <w:t>Author Version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.</w:t>
      </w:r>
    </w:p>
    <w:p w:rsidR="0097622C" w:rsidRPr="0097622C" w:rsidRDefault="000C4709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The revisions are marked as </w:t>
      </w:r>
      <w:r w:rsidR="00700EC4">
        <w:rPr>
          <w:rFonts w:ascii="宋体" w:eastAsia="宋体" w:hAnsi="宋体" w:cs="宋体" w:hint="eastAsia"/>
          <w:color w:val="000000"/>
          <w:sz w:val="21"/>
          <w:szCs w:val="21"/>
        </w:rPr>
        <w:t>red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. 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Sincerely yours,</w:t>
      </w:r>
    </w:p>
    <w:p w:rsidR="0097622C" w:rsidRPr="0097622C" w:rsidRDefault="005C73B8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Ling-Wei Xue</w:t>
      </w:r>
    </w:p>
    <w:p w:rsidR="005C73B8" w:rsidRDefault="005C73B8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 w:hint="eastAsia"/>
          <w:color w:val="000000"/>
          <w:sz w:val="21"/>
          <w:szCs w:val="21"/>
        </w:rPr>
      </w:pP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------------------------------------------------------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Reviewer A: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•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ab/>
        <w:t xml:space="preserve">The typographical errors </w:t>
      </w:r>
      <w:r w:rsidR="005C73B8">
        <w:rPr>
          <w:rFonts w:ascii="宋体" w:eastAsia="宋体" w:hAnsi="宋体" w:cs="宋体" w:hint="eastAsia"/>
          <w:color w:val="000000"/>
          <w:sz w:val="21"/>
          <w:szCs w:val="21"/>
        </w:rPr>
        <w:t xml:space="preserve">are corrected. 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•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ab/>
      </w:r>
      <w:r w:rsidR="0030652C">
        <w:rPr>
          <w:rFonts w:ascii="宋体" w:eastAsia="宋体" w:hAnsi="宋体" w:cs="宋体" w:hint="eastAsia"/>
          <w:color w:val="000000"/>
          <w:sz w:val="21"/>
          <w:szCs w:val="21"/>
        </w:rPr>
        <w:t>T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>he introduction</w:t>
      </w:r>
      <w:r w:rsidR="0030652C">
        <w:rPr>
          <w:rFonts w:ascii="宋体" w:eastAsia="宋体" w:hAnsi="宋体" w:cs="宋体" w:hint="eastAsia"/>
          <w:color w:val="000000"/>
          <w:sz w:val="21"/>
          <w:szCs w:val="21"/>
        </w:rPr>
        <w:t xml:space="preserve"> has been specified to show the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objective of the current work. </w:t>
      </w:r>
      <w:r w:rsidR="0030652C">
        <w:rPr>
          <w:rFonts w:ascii="宋体" w:eastAsia="宋体" w:hAnsi="宋体" w:cs="宋体" w:hint="eastAsia"/>
          <w:color w:val="000000"/>
          <w:sz w:val="21"/>
          <w:szCs w:val="21"/>
        </w:rPr>
        <w:t>New l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iterature is </w:t>
      </w:r>
      <w:r w:rsidR="0030652C">
        <w:rPr>
          <w:rFonts w:ascii="宋体" w:eastAsia="宋体" w:hAnsi="宋体" w:cs="宋体" w:hint="eastAsia"/>
          <w:color w:val="000000"/>
          <w:sz w:val="21"/>
          <w:szCs w:val="21"/>
        </w:rPr>
        <w:t xml:space="preserve">given. 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•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ab/>
      </w:r>
      <w:r w:rsidR="00FB6F14">
        <w:rPr>
          <w:rFonts w:ascii="宋体" w:eastAsia="宋体" w:hAnsi="宋体" w:cs="宋体" w:hint="eastAsia"/>
          <w:color w:val="000000"/>
          <w:sz w:val="21"/>
          <w:szCs w:val="21"/>
        </w:rPr>
        <w:t>T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he novelty </w:t>
      </w:r>
      <w:r w:rsidR="00FB6F14">
        <w:rPr>
          <w:rFonts w:ascii="宋体" w:eastAsia="宋体" w:hAnsi="宋体" w:cs="宋体" w:hint="eastAsia"/>
          <w:color w:val="000000"/>
          <w:sz w:val="21"/>
          <w:szCs w:val="21"/>
        </w:rPr>
        <w:t xml:space="preserve">of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>this work</w:t>
      </w:r>
      <w:r w:rsidR="00FB6F14">
        <w:rPr>
          <w:rFonts w:ascii="宋体" w:eastAsia="宋体" w:hAnsi="宋体" w:cs="宋体" w:hint="eastAsia"/>
          <w:color w:val="000000"/>
          <w:sz w:val="21"/>
          <w:szCs w:val="21"/>
        </w:rPr>
        <w:t xml:space="preserve"> is described in the introduction. 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•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ab/>
        <w:t>The synthesis of the reported hydrazone ligand (J. Chem. Soc.,Dalton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Trans., 2002, 3015–3023) and its metal complexes were (Chem. Pharm.Bull.58 (10) 1306—1312 (2010)) reported previously. This </w:t>
      </w:r>
      <w:r w:rsidR="00C414E1">
        <w:rPr>
          <w:rFonts w:ascii="宋体" w:eastAsia="宋体" w:hAnsi="宋体" w:cs="宋体" w:hint="eastAsia"/>
          <w:color w:val="000000"/>
          <w:sz w:val="21"/>
          <w:szCs w:val="21"/>
        </w:rPr>
        <w:t xml:space="preserve">has been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>clarif</w:t>
      </w:r>
      <w:r w:rsidR="00C414E1">
        <w:rPr>
          <w:rFonts w:ascii="宋体" w:eastAsia="宋体" w:hAnsi="宋体" w:cs="宋体" w:hint="eastAsia"/>
          <w:color w:val="000000"/>
          <w:sz w:val="21"/>
          <w:szCs w:val="21"/>
        </w:rPr>
        <w:t xml:space="preserve">ied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>in the manuscript.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•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ab/>
        <w:t xml:space="preserve">The </w:t>
      </w:r>
      <w:r w:rsidR="001B1AB5">
        <w:rPr>
          <w:rFonts w:ascii="宋体" w:eastAsia="宋体" w:hAnsi="宋体" w:cs="宋体" w:hint="eastAsia"/>
          <w:color w:val="000000"/>
          <w:sz w:val="21"/>
          <w:szCs w:val="21"/>
        </w:rPr>
        <w:t xml:space="preserve">caption of the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structure of the ligand illustrated in page 2 </w:t>
      </w:r>
      <w:r w:rsidR="001B1AB5">
        <w:rPr>
          <w:rFonts w:ascii="宋体" w:eastAsia="宋体" w:hAnsi="宋体" w:cs="宋体" w:hint="eastAsia"/>
          <w:color w:val="000000"/>
          <w:sz w:val="21"/>
          <w:szCs w:val="21"/>
        </w:rPr>
        <w:t xml:space="preserve">has been given. 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•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ab/>
        <w:t>In material and methods: the sentence of “Copper analyses were carried</w:t>
      </w:r>
      <w:r w:rsidR="008C2B96"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out by EDTA titration.” </w:t>
      </w:r>
      <w:r w:rsidR="008C2B96">
        <w:rPr>
          <w:rFonts w:ascii="宋体" w:eastAsia="宋体" w:hAnsi="宋体" w:cs="宋体" w:hint="eastAsia"/>
          <w:color w:val="000000"/>
          <w:sz w:val="21"/>
          <w:szCs w:val="21"/>
        </w:rPr>
        <w:t xml:space="preserve">is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>omitted.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•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ab/>
      </w:r>
      <w:r w:rsidR="006D3CD3">
        <w:rPr>
          <w:rFonts w:ascii="宋体" w:eastAsia="宋体" w:hAnsi="宋体" w:cs="宋体" w:hint="eastAsia"/>
          <w:color w:val="000000"/>
          <w:sz w:val="21"/>
          <w:szCs w:val="21"/>
        </w:rPr>
        <w:t xml:space="preserve">Since the synthesis of the ligand has been omitted, the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infrared </w:t>
      </w:r>
      <w:r w:rsidR="006D3CD3">
        <w:rPr>
          <w:rFonts w:ascii="宋体" w:eastAsia="宋体" w:hAnsi="宋体" w:cs="宋体" w:hint="eastAsia"/>
          <w:color w:val="000000"/>
          <w:sz w:val="21"/>
          <w:szCs w:val="21"/>
        </w:rPr>
        <w:t xml:space="preserve">and UV-vis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spectra of the ligand </w:t>
      </w:r>
      <w:r w:rsidR="006D3CD3">
        <w:rPr>
          <w:rFonts w:ascii="宋体" w:eastAsia="宋体" w:hAnsi="宋体" w:cs="宋体" w:hint="eastAsia"/>
          <w:color w:val="000000"/>
          <w:sz w:val="21"/>
          <w:szCs w:val="21"/>
        </w:rPr>
        <w:t xml:space="preserve">are not given. The IR and UV-vis </w:t>
      </w:r>
      <w:r w:rsidR="000B1400">
        <w:rPr>
          <w:rFonts w:ascii="宋体" w:eastAsia="宋体" w:hAnsi="宋体" w:cs="宋体" w:hint="eastAsia"/>
          <w:color w:val="000000"/>
          <w:sz w:val="21"/>
          <w:szCs w:val="21"/>
        </w:rPr>
        <w:t>data</w:t>
      </w:r>
      <w:r w:rsidR="006D3CD3">
        <w:rPr>
          <w:rFonts w:ascii="宋体" w:eastAsia="宋体" w:hAnsi="宋体" w:cs="宋体" w:hint="eastAsia"/>
          <w:color w:val="000000"/>
          <w:sz w:val="21"/>
          <w:szCs w:val="21"/>
        </w:rPr>
        <w:t xml:space="preserve"> of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 the complexes</w:t>
      </w:r>
      <w:r w:rsidR="006D3CD3">
        <w:rPr>
          <w:rFonts w:ascii="宋体" w:eastAsia="宋体" w:hAnsi="宋体" w:cs="宋体" w:hint="eastAsia"/>
          <w:color w:val="000000"/>
          <w:sz w:val="21"/>
          <w:szCs w:val="21"/>
        </w:rPr>
        <w:t xml:space="preserve"> are given in the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>manuscript</w:t>
      </w:r>
      <w:r w:rsidR="000E22A9">
        <w:rPr>
          <w:rFonts w:ascii="宋体" w:eastAsia="宋体" w:hAnsi="宋体" w:cs="宋体" w:hint="eastAsia"/>
          <w:color w:val="000000"/>
          <w:sz w:val="21"/>
          <w:szCs w:val="21"/>
        </w:rPr>
        <w:t>.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 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•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ab/>
        <w:t xml:space="preserve">The method used for antibacterial study </w:t>
      </w:r>
      <w:r w:rsidR="00A75670">
        <w:rPr>
          <w:rFonts w:ascii="宋体" w:eastAsia="宋体" w:hAnsi="宋体" w:cs="宋体" w:hint="eastAsia"/>
          <w:color w:val="000000"/>
          <w:sz w:val="21"/>
          <w:szCs w:val="21"/>
        </w:rPr>
        <w:t xml:space="preserve">has been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>added to the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experimental section. 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•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ab/>
      </w:r>
      <w:r w:rsidR="00A23CC0">
        <w:rPr>
          <w:rFonts w:ascii="宋体" w:eastAsia="宋体" w:hAnsi="宋体" w:cs="宋体" w:hint="eastAsia"/>
          <w:color w:val="000000"/>
          <w:sz w:val="21"/>
          <w:szCs w:val="21"/>
        </w:rPr>
        <w:t xml:space="preserve">The discussion of the antimicrobial activity is given. 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•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ab/>
      </w:r>
      <w:r w:rsidR="00E77D2E">
        <w:rPr>
          <w:rFonts w:ascii="宋体" w:eastAsia="宋体" w:hAnsi="宋体" w:cs="宋体" w:hint="eastAsia"/>
          <w:color w:val="000000"/>
          <w:sz w:val="21"/>
          <w:szCs w:val="21"/>
        </w:rPr>
        <w:t>Some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 xml:space="preserve"> references are </w:t>
      </w:r>
      <w:r w:rsidR="00E77D2E">
        <w:rPr>
          <w:rFonts w:ascii="宋体" w:eastAsia="宋体" w:hAnsi="宋体" w:cs="宋体" w:hint="eastAsia"/>
          <w:color w:val="000000"/>
          <w:sz w:val="21"/>
          <w:szCs w:val="21"/>
        </w:rPr>
        <w:t xml:space="preserve">changed to </w:t>
      </w:r>
      <w:r w:rsidRPr="0097622C">
        <w:rPr>
          <w:rFonts w:ascii="宋体" w:eastAsia="宋体" w:hAnsi="宋体" w:cs="宋体"/>
          <w:color w:val="000000"/>
          <w:sz w:val="21"/>
          <w:szCs w:val="21"/>
        </w:rPr>
        <w:t>recent work in the field.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------------------------------------------------------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________________________________________________________________________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Acta Chimica Slovenica</w:t>
      </w:r>
    </w:p>
    <w:p w:rsidR="0097622C" w:rsidRPr="0097622C" w:rsidRDefault="0097622C" w:rsidP="00976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97622C">
        <w:rPr>
          <w:rFonts w:ascii="宋体" w:eastAsia="宋体" w:hAnsi="宋体" w:cs="宋体"/>
          <w:color w:val="000000"/>
          <w:sz w:val="21"/>
          <w:szCs w:val="21"/>
        </w:rPr>
        <w:t>https://journals.matheo.si/index.php/ACSi</w:t>
      </w:r>
    </w:p>
    <w:p w:rsidR="004358AB" w:rsidRPr="0097622C" w:rsidRDefault="004358AB" w:rsidP="00323B43"/>
    <w:sectPr w:rsidR="004358AB" w:rsidRPr="0097622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2FD" w:rsidRDefault="00CA02FD" w:rsidP="005C73B8">
      <w:pPr>
        <w:spacing w:after="0"/>
      </w:pPr>
      <w:r>
        <w:separator/>
      </w:r>
    </w:p>
  </w:endnote>
  <w:endnote w:type="continuationSeparator" w:id="1">
    <w:p w:rsidR="00CA02FD" w:rsidRDefault="00CA02FD" w:rsidP="005C73B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2FD" w:rsidRDefault="00CA02FD" w:rsidP="005C73B8">
      <w:pPr>
        <w:spacing w:after="0"/>
      </w:pPr>
      <w:r>
        <w:separator/>
      </w:r>
    </w:p>
  </w:footnote>
  <w:footnote w:type="continuationSeparator" w:id="1">
    <w:p w:rsidR="00CA02FD" w:rsidRDefault="00CA02FD" w:rsidP="005C73B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7622C"/>
    <w:rsid w:val="000B1400"/>
    <w:rsid w:val="000C4709"/>
    <w:rsid w:val="000E22A9"/>
    <w:rsid w:val="001B1AB5"/>
    <w:rsid w:val="0030652C"/>
    <w:rsid w:val="00323B43"/>
    <w:rsid w:val="003D37D8"/>
    <w:rsid w:val="00413B01"/>
    <w:rsid w:val="004358AB"/>
    <w:rsid w:val="00590F0B"/>
    <w:rsid w:val="005C73B8"/>
    <w:rsid w:val="006B0EFB"/>
    <w:rsid w:val="006D3CD3"/>
    <w:rsid w:val="006D43B0"/>
    <w:rsid w:val="00700EC4"/>
    <w:rsid w:val="007647B2"/>
    <w:rsid w:val="008B7726"/>
    <w:rsid w:val="008C2B96"/>
    <w:rsid w:val="0097622C"/>
    <w:rsid w:val="00A23CC0"/>
    <w:rsid w:val="00A75670"/>
    <w:rsid w:val="00AE5F41"/>
    <w:rsid w:val="00C414E1"/>
    <w:rsid w:val="00CA02FD"/>
    <w:rsid w:val="00E77D2E"/>
    <w:rsid w:val="00F6570F"/>
    <w:rsid w:val="00FB6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976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7622C"/>
    <w:rPr>
      <w:rFonts w:ascii="宋体" w:eastAsia="宋体" w:hAnsi="宋体" w:cs="宋体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5C73B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73B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73B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73B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235</Words>
  <Characters>1341</Characters>
  <Application>Microsoft Office Word</Application>
  <DocSecurity>0</DocSecurity>
  <Lines>11</Lines>
  <Paragraphs>3</Paragraphs>
  <ScaleCrop>false</ScaleCrop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2018-11-29T12:27:00Z</dcterms:created>
  <dcterms:modified xsi:type="dcterms:W3CDTF">2018-12-01T10:47:00Z</dcterms:modified>
</cp:coreProperties>
</file>